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MATEMÁTICA OCTAVO AÑO </w:t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PRIMERA SEMANA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Recordar contenidos del año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Desarrollan en el cuaderno la evaluación diagnóstica de la página 9 del texto del estudiante.</w:t>
      </w:r>
    </w:p>
    <w:p w:rsidR="00000000" w:rsidDel="00000000" w:rsidP="00000000" w:rsidRDefault="00000000" w:rsidRPr="00000000" w14:paraId="00000007">
      <w:pPr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2</w:t>
      </w:r>
    </w:p>
    <w:p w:rsidR="00000000" w:rsidDel="00000000" w:rsidP="00000000" w:rsidRDefault="00000000" w:rsidRPr="00000000" w14:paraId="00000008">
      <w:pPr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Resolver multiplicaciones de números enteros.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Tener en cuenta: </w:t>
      </w:r>
    </w:p>
    <w:p w:rsidR="00000000" w:rsidDel="00000000" w:rsidP="00000000" w:rsidRDefault="00000000" w:rsidRPr="00000000" w14:paraId="0000000A">
      <w:pPr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none"/>
          <w:rtl w:val="0"/>
        </w:rPr>
        <w:t xml:space="preserve">Para multiplicar dos números enteros positivos, el producto es positivo. </w:t>
      </w:r>
    </w:p>
    <w:p w:rsidR="00000000" w:rsidDel="00000000" w:rsidP="00000000" w:rsidRDefault="00000000" w:rsidRPr="00000000" w14:paraId="0000000B">
      <w:pPr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none"/>
          <w:rtl w:val="0"/>
        </w:rPr>
        <w:t xml:space="preserve">Para multiplicar dos números enteros negativos, el producto es positivo.</w:t>
      </w:r>
    </w:p>
    <w:p w:rsidR="00000000" w:rsidDel="00000000" w:rsidP="00000000" w:rsidRDefault="00000000" w:rsidRPr="00000000" w14:paraId="0000000C">
      <w:pPr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none"/>
          <w:rtl w:val="0"/>
        </w:rPr>
        <w:t xml:space="preserve">Para multiplicar un número entero positivo con uno negativo, el producto es negativo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 1: Estudian ejemplos 1,2,3y 4 de las páginas 12 y 13 del texto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 2: Resuelven las multiplicaciones de números enteros aplicando regla de los signos de la página 14 del texto del alumno.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before="0" w:line="259" w:lineRule="auto"/>
        <w:ind w:left="0" w:righ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before="0" w:line="259" w:lineRule="auto"/>
        <w:ind w:left="0" w:right="0"/>
        <w:jc w:val="left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Sección 3</w:t>
      </w:r>
    </w:p>
    <w:p w:rsidR="00000000" w:rsidDel="00000000" w:rsidP="00000000" w:rsidRDefault="00000000" w:rsidRPr="00000000" w14:paraId="00000011">
      <w:pPr>
        <w:spacing w:after="160" w:before="0" w:line="259" w:lineRule="auto"/>
        <w:ind w:left="0" w:righ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Objetivo: Repasar el cálculo de multiplicaciones de números enteros.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Actividad: Resuelven actividades propuestas en las páginas 6 a 9 del cuaderno de actividades.</w:t>
      </w:r>
    </w:p>
    <w:p w:rsidR="00000000" w:rsidDel="00000000" w:rsidP="00000000" w:rsidRDefault="00000000" w:rsidRPr="00000000" w14:paraId="00000013">
      <w:pPr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