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C7EEF" w:rsidRPr="00313415" w:rsidRDefault="00CC7EEF" w:rsidP="00CC7EEF">
      <w:pPr>
        <w:spacing w:after="0" w:line="240" w:lineRule="auto"/>
        <w:jc w:val="center"/>
        <w:rPr>
          <w:rFonts w:ascii="Calibri" w:eastAsia="Times New Roman" w:hAnsi="Calibri" w:cs="Times New Roman"/>
          <w:b/>
          <w:color w:val="000000"/>
          <w:sz w:val="28"/>
          <w:szCs w:val="28"/>
          <w:lang w:eastAsia="es-CL"/>
        </w:rPr>
      </w:pPr>
      <w:r w:rsidRPr="00313415">
        <w:rPr>
          <w:rFonts w:ascii="Calibri" w:eastAsia="Times New Roman" w:hAnsi="Calibri" w:cs="Times New Roman"/>
          <w:b/>
          <w:color w:val="000000"/>
          <w:sz w:val="28"/>
          <w:szCs w:val="28"/>
          <w:lang w:eastAsia="es-CL"/>
        </w:rPr>
        <w:t>Guía de historia</w:t>
      </w:r>
      <w:r>
        <w:rPr>
          <w:rFonts w:ascii="Calibri" w:eastAsia="Times New Roman" w:hAnsi="Calibri" w:cs="Times New Roman"/>
          <w:b/>
          <w:color w:val="000000"/>
          <w:sz w:val="28"/>
          <w:szCs w:val="28"/>
          <w:lang w:eastAsia="es-CL"/>
        </w:rPr>
        <w:t xml:space="preserve"> geografía y ciencias sociales 7</w:t>
      </w:r>
      <w:r w:rsidRPr="00313415">
        <w:rPr>
          <w:rFonts w:ascii="Calibri" w:eastAsia="Times New Roman" w:hAnsi="Calibri" w:cs="Times New Roman"/>
          <w:b/>
          <w:color w:val="000000"/>
          <w:sz w:val="28"/>
          <w:szCs w:val="28"/>
          <w:lang w:eastAsia="es-CL"/>
        </w:rPr>
        <w:t>° básico</w:t>
      </w:r>
    </w:p>
    <w:p w:rsidR="00CC7EEF" w:rsidRPr="004E53E5" w:rsidRDefault="004E53E5" w:rsidP="00CC7EEF">
      <w:pPr>
        <w:spacing w:after="0" w:line="240" w:lineRule="auto"/>
        <w:jc w:val="center"/>
        <w:rPr>
          <w:rFonts w:eastAsia="Times New Roman" w:cs="Arial"/>
          <w:sz w:val="28"/>
          <w:szCs w:val="28"/>
          <w:u w:val="single"/>
          <w:lang w:val="es-ES" w:eastAsia="es-ES"/>
        </w:rPr>
      </w:pPr>
      <w:r w:rsidRPr="004E53E5">
        <w:rPr>
          <w:rFonts w:eastAsia="Times New Roman" w:cs="Arial"/>
          <w:sz w:val="28"/>
          <w:szCs w:val="28"/>
          <w:u w:val="single"/>
          <w:lang w:val="es-ES" w:eastAsia="es-ES"/>
        </w:rPr>
        <w:t>La evolución de los modos de vida durante el Paleolítico</w:t>
      </w:r>
    </w:p>
    <w:p w:rsidR="004E53E5" w:rsidRPr="008F059B" w:rsidRDefault="004E53E5" w:rsidP="00CC7EEF">
      <w:pPr>
        <w:spacing w:after="0" w:line="240" w:lineRule="auto"/>
        <w:jc w:val="center"/>
        <w:rPr>
          <w:rFonts w:ascii="Calibri" w:eastAsia="Times New Roman" w:hAnsi="Calibri" w:cs="Times New Roman"/>
          <w:color w:val="000000"/>
          <w:sz w:val="24"/>
          <w:szCs w:val="24"/>
          <w:lang w:eastAsia="es-C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405"/>
        <w:gridCol w:w="8385"/>
      </w:tblGrid>
      <w:tr w:rsidR="00CC7EEF" w:rsidRPr="008F059B" w:rsidTr="00126ECA">
        <w:tc>
          <w:tcPr>
            <w:tcW w:w="2405" w:type="dxa"/>
          </w:tcPr>
          <w:p w:rsidR="00CC7EEF" w:rsidRDefault="00CC7EEF" w:rsidP="00126ECA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Objetivo:</w:t>
            </w:r>
          </w:p>
          <w:p w:rsidR="00CC7EEF" w:rsidRPr="008F059B" w:rsidRDefault="00CC7EEF" w:rsidP="00126ECA">
            <w:pP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24"/>
                <w:szCs w:val="24"/>
                <w:lang w:eastAsia="es-CL"/>
              </w:rPr>
              <w:t>Semana del 29 de marzo al 03 de abril</w:t>
            </w:r>
          </w:p>
        </w:tc>
        <w:tc>
          <w:tcPr>
            <w:tcW w:w="8385" w:type="dxa"/>
          </w:tcPr>
          <w:p w:rsidR="00CC7EEF" w:rsidRPr="00CC7EEF" w:rsidRDefault="00CC7EEF" w:rsidP="00126ECA">
            <w:pPr>
              <w:rPr>
                <w:rFonts w:ascii="Calibri" w:eastAsia="Times New Roman" w:hAnsi="Calibri" w:cs="Times New Roman"/>
                <w:color w:val="000000"/>
                <w:lang w:eastAsia="es-CL"/>
              </w:rPr>
            </w:pPr>
            <w:r w:rsidRPr="00CC7EEF">
              <w:rPr>
                <w:rFonts w:ascii="Calibri" w:eastAsia="Times New Roman" w:hAnsi="Calibri" w:cs="Times New Roman"/>
                <w:color w:val="000000"/>
                <w:lang w:eastAsia="es-CL"/>
              </w:rPr>
              <w:t>OA 3 Explicar que en las primeras civilizaciones la formación de estados organizados y el ejercicio del poder estuvieron marcados por la centralización de la administración, la organización en torno a ciudades, la estratificación social, la formación de sistemas religiosos y el desarrollo de técnicas de contabilidad y escritura.</w:t>
            </w:r>
          </w:p>
        </w:tc>
      </w:tr>
    </w:tbl>
    <w:p w:rsidR="00CC7EEF" w:rsidRDefault="00CC7EEF" w:rsidP="00CC7EEF">
      <w:pPr>
        <w:spacing w:after="0" w:line="240" w:lineRule="auto"/>
        <w:rPr>
          <w:rFonts w:ascii="Calibri" w:eastAsia="Times New Roman" w:hAnsi="Calibri" w:cs="Times New Roman"/>
          <w:color w:val="000000"/>
          <w:lang w:eastAsia="es-CL"/>
        </w:rPr>
      </w:pPr>
    </w:p>
    <w:p w:rsidR="00607F2D" w:rsidRPr="00607F2D" w:rsidRDefault="00607F2D" w:rsidP="00405963">
      <w:pPr>
        <w:shd w:val="clear" w:color="auto" w:fill="FFFFFF"/>
        <w:spacing w:after="0" w:line="240" w:lineRule="auto"/>
        <w:textAlignment w:val="baseline"/>
        <w:rPr>
          <w:rFonts w:ascii="Noto Sans" w:eastAsia="Times New Roman" w:hAnsi="Noto Sans" w:cs="Times New Roman"/>
          <w:sz w:val="21"/>
          <w:szCs w:val="21"/>
          <w:lang w:eastAsia="es-CL"/>
        </w:rPr>
      </w:pPr>
      <w:r w:rsidRPr="00182ECA">
        <w:rPr>
          <w:rFonts w:eastAsia="Times New Roman" w:cs="Times New Roman"/>
          <w:sz w:val="24"/>
          <w:szCs w:val="24"/>
          <w:lang w:eastAsia="es-CL"/>
        </w:rPr>
        <w:t xml:space="preserve">Para responder la siguiente actividad puedes leer la información que está en tu libro desde la página 22 a la 31. Puedes apoyarte de la presentación </w:t>
      </w:r>
      <w:r w:rsidR="001375B3" w:rsidRPr="00182ECA">
        <w:rPr>
          <w:rFonts w:eastAsia="Times New Roman" w:cs="Times New Roman"/>
          <w:sz w:val="24"/>
          <w:szCs w:val="24"/>
          <w:lang w:eastAsia="es-CL"/>
        </w:rPr>
        <w:t>PowerPoint</w:t>
      </w:r>
      <w:r w:rsidRPr="00182ECA">
        <w:rPr>
          <w:rFonts w:eastAsia="Times New Roman" w:cs="Times New Roman"/>
          <w:sz w:val="24"/>
          <w:szCs w:val="24"/>
          <w:lang w:eastAsia="es-CL"/>
        </w:rPr>
        <w:t xml:space="preserve"> que </w:t>
      </w:r>
      <w:r w:rsidR="001375B3" w:rsidRPr="00182ECA">
        <w:rPr>
          <w:rFonts w:eastAsia="Times New Roman" w:cs="Times New Roman"/>
          <w:sz w:val="24"/>
          <w:szCs w:val="24"/>
          <w:lang w:eastAsia="es-CL"/>
        </w:rPr>
        <w:t>está</w:t>
      </w:r>
      <w:r w:rsidRPr="00182ECA">
        <w:rPr>
          <w:rFonts w:eastAsia="Times New Roman" w:cs="Times New Roman"/>
          <w:sz w:val="24"/>
          <w:szCs w:val="24"/>
          <w:lang w:eastAsia="es-CL"/>
        </w:rPr>
        <w:t xml:space="preserve"> en esta guía y para tu mayor </w:t>
      </w:r>
      <w:r w:rsidR="001375B3" w:rsidRPr="00182ECA">
        <w:rPr>
          <w:rFonts w:eastAsia="Times New Roman" w:cs="Times New Roman"/>
          <w:sz w:val="24"/>
          <w:szCs w:val="24"/>
          <w:lang w:eastAsia="es-CL"/>
        </w:rPr>
        <w:t>comprensión</w:t>
      </w:r>
      <w:r w:rsidRPr="00182ECA">
        <w:rPr>
          <w:rFonts w:eastAsia="Times New Roman" w:cs="Times New Roman"/>
          <w:sz w:val="24"/>
          <w:szCs w:val="24"/>
          <w:lang w:eastAsia="es-CL"/>
        </w:rPr>
        <w:t xml:space="preserve"> también puedes visitar en internet las siguientes </w:t>
      </w:r>
      <w:r w:rsidR="001375B3" w:rsidRPr="00182ECA">
        <w:rPr>
          <w:rFonts w:eastAsia="Times New Roman" w:cs="Times New Roman"/>
          <w:sz w:val="24"/>
          <w:szCs w:val="24"/>
          <w:lang w:eastAsia="es-CL"/>
        </w:rPr>
        <w:t>páginas</w:t>
      </w:r>
      <w:r>
        <w:rPr>
          <w:rFonts w:ascii="Noto Sans" w:eastAsia="Times New Roman" w:hAnsi="Noto Sans" w:cs="Times New Roman"/>
          <w:sz w:val="21"/>
          <w:szCs w:val="21"/>
          <w:lang w:eastAsia="es-CL"/>
        </w:rPr>
        <w:t xml:space="preserve">. </w:t>
      </w:r>
    </w:p>
    <w:p w:rsidR="00607F2D" w:rsidRDefault="00607F2D" w:rsidP="00405963">
      <w:pPr>
        <w:shd w:val="clear" w:color="auto" w:fill="FFFFFF"/>
        <w:spacing w:after="0" w:line="240" w:lineRule="auto"/>
        <w:textAlignment w:val="baseline"/>
        <w:rPr>
          <w:rFonts w:ascii="Noto Sans" w:eastAsia="Times New Roman" w:hAnsi="Noto Sans" w:cs="Times New Roman"/>
          <w:color w:val="635F5F"/>
          <w:sz w:val="21"/>
          <w:szCs w:val="21"/>
          <w:lang w:eastAsia="es-CL"/>
        </w:rPr>
      </w:pPr>
    </w:p>
    <w:p w:rsidR="00405963" w:rsidRPr="00405963" w:rsidRDefault="00405963" w:rsidP="00405963">
      <w:pPr>
        <w:shd w:val="clear" w:color="auto" w:fill="FFFFFF"/>
        <w:spacing w:after="0" w:line="240" w:lineRule="auto"/>
        <w:textAlignment w:val="baseline"/>
        <w:rPr>
          <w:rFonts w:ascii="Noto Sans" w:eastAsia="Times New Roman" w:hAnsi="Noto Sans" w:cs="Times New Roman"/>
          <w:color w:val="635F5F"/>
          <w:sz w:val="21"/>
          <w:szCs w:val="21"/>
          <w:lang w:eastAsia="es-CL"/>
        </w:rPr>
      </w:pPr>
      <w:hyperlink r:id="rId7" w:history="1">
        <w:r w:rsidRPr="00405963">
          <w:rPr>
            <w:rFonts w:ascii="Noto Sans" w:eastAsia="Times New Roman" w:hAnsi="Noto Sans" w:cs="Times New Roman"/>
            <w:color w:val="1242E0"/>
            <w:sz w:val="21"/>
            <w:szCs w:val="21"/>
            <w:lang w:eastAsia="es-CL"/>
          </w:rPr>
          <w:t>https://www.youtube.com/watch?v=5aa5pawEnJk</w:t>
        </w:r>
      </w:hyperlink>
      <w:r w:rsidRPr="00405963">
        <w:rPr>
          <w:rFonts w:ascii="Noto Sans" w:eastAsia="Times New Roman" w:hAnsi="Noto Sans" w:cs="Times New Roman"/>
          <w:color w:val="635F5F"/>
          <w:sz w:val="21"/>
          <w:szCs w:val="21"/>
          <w:lang w:eastAsia="es-CL"/>
        </w:rPr>
        <w:t>  </w:t>
      </w:r>
      <w:r w:rsidRPr="00405963">
        <w:rPr>
          <w:rFonts w:ascii="Noto Sans" w:eastAsia="Times New Roman" w:hAnsi="Noto Sans" w:cs="Times New Roman"/>
          <w:b/>
          <w:bCs/>
          <w:color w:val="000000"/>
          <w:sz w:val="21"/>
          <w:szCs w:val="21"/>
          <w:bdr w:val="none" w:sz="0" w:space="0" w:color="auto" w:frame="1"/>
          <w:lang w:eastAsia="es-CL"/>
        </w:rPr>
        <w:t>El Paleolítico</w:t>
      </w:r>
    </w:p>
    <w:p w:rsidR="00405963" w:rsidRPr="00405963" w:rsidRDefault="00405963" w:rsidP="00405963">
      <w:pPr>
        <w:shd w:val="clear" w:color="auto" w:fill="FFFFFF"/>
        <w:spacing w:after="0" w:line="240" w:lineRule="auto"/>
        <w:textAlignment w:val="baseline"/>
        <w:rPr>
          <w:rFonts w:ascii="Noto Sans" w:eastAsia="Times New Roman" w:hAnsi="Noto Sans" w:cs="Times New Roman"/>
          <w:color w:val="635F5F"/>
          <w:sz w:val="21"/>
          <w:szCs w:val="21"/>
          <w:lang w:eastAsia="es-CL"/>
        </w:rPr>
      </w:pPr>
      <w:hyperlink r:id="rId8" w:history="1">
        <w:r w:rsidRPr="00405963">
          <w:rPr>
            <w:rFonts w:ascii="Noto Sans" w:eastAsia="Times New Roman" w:hAnsi="Noto Sans" w:cs="Times New Roman"/>
            <w:color w:val="1242E0"/>
            <w:sz w:val="21"/>
            <w:szCs w:val="21"/>
            <w:bdr w:val="none" w:sz="0" w:space="0" w:color="auto" w:frame="1"/>
            <w:lang w:eastAsia="es-CL"/>
          </w:rPr>
          <w:t>https://www.youtube.com/watch?v=snoaZhZUcCA</w:t>
        </w:r>
      </w:hyperlink>
      <w:r w:rsidRPr="00405963">
        <w:rPr>
          <w:rFonts w:ascii="Noto Sans" w:eastAsia="Times New Roman" w:hAnsi="Noto Sans" w:cs="Times New Roman"/>
          <w:color w:val="000000"/>
          <w:sz w:val="21"/>
          <w:szCs w:val="21"/>
          <w:bdr w:val="none" w:sz="0" w:space="0" w:color="auto" w:frame="1"/>
          <w:lang w:eastAsia="es-CL"/>
        </w:rPr>
        <w:t> </w:t>
      </w:r>
      <w:r w:rsidRPr="00405963">
        <w:rPr>
          <w:rFonts w:ascii="Noto Sans" w:eastAsia="Times New Roman" w:hAnsi="Noto Sans" w:cs="Times New Roman"/>
          <w:b/>
          <w:bCs/>
          <w:color w:val="000000"/>
          <w:sz w:val="21"/>
          <w:szCs w:val="21"/>
          <w:bdr w:val="none" w:sz="0" w:space="0" w:color="auto" w:frame="1"/>
          <w:lang w:eastAsia="es-CL"/>
        </w:rPr>
        <w:t>El Paleolítico</w:t>
      </w:r>
    </w:p>
    <w:p w:rsidR="00405963" w:rsidRPr="00405963" w:rsidRDefault="00405963" w:rsidP="00405963">
      <w:pPr>
        <w:shd w:val="clear" w:color="auto" w:fill="FFFFFF"/>
        <w:spacing w:after="0" w:line="240" w:lineRule="auto"/>
        <w:textAlignment w:val="baseline"/>
        <w:rPr>
          <w:rFonts w:ascii="Noto Sans" w:eastAsia="Times New Roman" w:hAnsi="Noto Sans" w:cs="Times New Roman"/>
          <w:color w:val="635F5F"/>
          <w:sz w:val="21"/>
          <w:szCs w:val="21"/>
          <w:lang w:eastAsia="es-CL"/>
        </w:rPr>
      </w:pPr>
      <w:hyperlink r:id="rId9" w:history="1">
        <w:r w:rsidRPr="00405963">
          <w:rPr>
            <w:rFonts w:ascii="Noto Sans" w:eastAsia="Times New Roman" w:hAnsi="Noto Sans" w:cs="Times New Roman"/>
            <w:color w:val="1242E0"/>
            <w:sz w:val="21"/>
            <w:szCs w:val="21"/>
            <w:bdr w:val="none" w:sz="0" w:space="0" w:color="auto" w:frame="1"/>
            <w:lang w:eastAsia="es-CL"/>
          </w:rPr>
          <w:t>https://www.youtube.com/watch?v=S1-hEwH2uCg</w:t>
        </w:r>
      </w:hyperlink>
      <w:r w:rsidRPr="00405963">
        <w:rPr>
          <w:rFonts w:ascii="Noto Sans" w:eastAsia="Times New Roman" w:hAnsi="Noto Sans" w:cs="Times New Roman"/>
          <w:color w:val="000000"/>
          <w:sz w:val="21"/>
          <w:szCs w:val="21"/>
          <w:bdr w:val="none" w:sz="0" w:space="0" w:color="auto" w:frame="1"/>
          <w:lang w:eastAsia="es-CL"/>
        </w:rPr>
        <w:t> </w:t>
      </w:r>
      <w:r w:rsidRPr="00405963">
        <w:rPr>
          <w:rFonts w:ascii="Noto Sans" w:eastAsia="Times New Roman" w:hAnsi="Noto Sans" w:cs="Times New Roman"/>
          <w:b/>
          <w:bCs/>
          <w:color w:val="000000"/>
          <w:sz w:val="21"/>
          <w:szCs w:val="21"/>
          <w:bdr w:val="none" w:sz="0" w:space="0" w:color="auto" w:frame="1"/>
          <w:lang w:eastAsia="es-CL"/>
        </w:rPr>
        <w:t>Venus Paleolíticas</w:t>
      </w:r>
    </w:p>
    <w:p w:rsidR="00405963" w:rsidRPr="00405963" w:rsidRDefault="00405963" w:rsidP="00405963">
      <w:pPr>
        <w:shd w:val="clear" w:color="auto" w:fill="FFFFFF"/>
        <w:spacing w:after="0" w:line="240" w:lineRule="auto"/>
        <w:textAlignment w:val="baseline"/>
        <w:rPr>
          <w:rFonts w:ascii="Noto Sans" w:eastAsia="Times New Roman" w:hAnsi="Noto Sans" w:cs="Times New Roman"/>
          <w:color w:val="635F5F"/>
          <w:sz w:val="21"/>
          <w:szCs w:val="21"/>
          <w:lang w:eastAsia="es-CL"/>
        </w:rPr>
      </w:pPr>
      <w:hyperlink r:id="rId10" w:history="1">
        <w:r w:rsidRPr="00405963">
          <w:rPr>
            <w:rFonts w:ascii="Noto Sans" w:eastAsia="Times New Roman" w:hAnsi="Noto Sans" w:cs="Times New Roman"/>
            <w:color w:val="1242E0"/>
            <w:sz w:val="21"/>
            <w:szCs w:val="21"/>
            <w:lang w:eastAsia="es-CL"/>
          </w:rPr>
          <w:t>https://www.youtube.com/watch?v=AqEy7vTjKZM</w:t>
        </w:r>
      </w:hyperlink>
      <w:r w:rsidRPr="00405963">
        <w:rPr>
          <w:rFonts w:ascii="Noto Sans" w:eastAsia="Times New Roman" w:hAnsi="Noto Sans" w:cs="Times New Roman"/>
          <w:color w:val="635F5F"/>
          <w:sz w:val="21"/>
          <w:szCs w:val="21"/>
          <w:lang w:eastAsia="es-CL"/>
        </w:rPr>
        <w:t> </w:t>
      </w:r>
      <w:r w:rsidRPr="00405963">
        <w:rPr>
          <w:rFonts w:ascii="Noto Sans" w:eastAsia="Times New Roman" w:hAnsi="Noto Sans" w:cs="Times New Roman"/>
          <w:color w:val="000000"/>
          <w:sz w:val="21"/>
          <w:szCs w:val="21"/>
          <w:bdr w:val="none" w:sz="0" w:space="0" w:color="auto" w:frame="1"/>
          <w:lang w:eastAsia="es-CL"/>
        </w:rPr>
        <w:t> </w:t>
      </w:r>
      <w:r w:rsidRPr="00405963">
        <w:rPr>
          <w:rFonts w:ascii="Noto Sans" w:eastAsia="Times New Roman" w:hAnsi="Noto Sans" w:cs="Times New Roman"/>
          <w:b/>
          <w:bCs/>
          <w:color w:val="000000"/>
          <w:sz w:val="21"/>
          <w:szCs w:val="21"/>
          <w:bdr w:val="none" w:sz="0" w:space="0" w:color="auto" w:frame="1"/>
          <w:lang w:eastAsia="es-CL"/>
        </w:rPr>
        <w:t>Arte Rupestre</w:t>
      </w:r>
    </w:p>
    <w:p w:rsidR="00581E80" w:rsidRDefault="00581E80"/>
    <w:p w:rsidR="00126ECA" w:rsidRPr="00126ECA" w:rsidRDefault="00126ECA" w:rsidP="00126ECA">
      <w:pPr>
        <w:tabs>
          <w:tab w:val="left" w:pos="709"/>
        </w:tabs>
        <w:spacing w:after="0" w:line="240" w:lineRule="auto"/>
        <w:rPr>
          <w:rFonts w:ascii="Times New Roman" w:eastAsia="Times New Roman" w:hAnsi="Times New Roman" w:cs="Times New Roman"/>
          <w:b/>
          <w:sz w:val="18"/>
          <w:szCs w:val="20"/>
          <w:lang w:val="es-ES" w:eastAsia="es-ES"/>
        </w:rPr>
      </w:pPr>
    </w:p>
    <w:p w:rsidR="00126ECA" w:rsidRPr="00126ECA" w:rsidRDefault="00126ECA" w:rsidP="00126ECA">
      <w:pPr>
        <w:keepNext/>
        <w:framePr w:dropCap="margin" w:lines="2" w:wrap="around" w:vAnchor="text" w:hAnchor="page"/>
        <w:tabs>
          <w:tab w:val="left" w:pos="709"/>
        </w:tabs>
        <w:spacing w:after="0" w:line="412" w:lineRule="exact"/>
        <w:rPr>
          <w:rFonts w:ascii="Times New Roman" w:eastAsia="Times New Roman" w:hAnsi="Times New Roman" w:cs="Times New Roman"/>
          <w:b/>
          <w:position w:val="-3"/>
          <w:sz w:val="50"/>
          <w:szCs w:val="20"/>
          <w:lang w:val="es-ES" w:eastAsia="es-ES"/>
        </w:rPr>
      </w:pPr>
      <w:r w:rsidRPr="00126ECA">
        <w:rPr>
          <w:rFonts w:ascii="Times New Roman" w:eastAsia="Times New Roman" w:hAnsi="Times New Roman" w:cs="Times New Roman"/>
          <w:b/>
          <w:position w:val="-3"/>
          <w:sz w:val="50"/>
          <w:szCs w:val="20"/>
          <w:lang w:val="es-ES" w:eastAsia="es-ES"/>
        </w:rPr>
        <w:t>V</w:t>
      </w:r>
    </w:p>
    <w:p w:rsidR="00126ECA" w:rsidRPr="004E53E5" w:rsidRDefault="00607F2D" w:rsidP="004E53E5">
      <w:pPr>
        <w:tabs>
          <w:tab w:val="left" w:pos="709"/>
        </w:tabs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val="es-ES" w:eastAsia="es-ES"/>
        </w:rPr>
      </w:pPr>
      <w:r w:rsidRPr="00126ECA">
        <w:rPr>
          <w:rFonts w:ascii="Times New Roman" w:eastAsia="Times New Roman" w:hAnsi="Times New Roman" w:cs="Times New Roman"/>
          <w:noProof/>
          <w:sz w:val="20"/>
          <w:szCs w:val="20"/>
          <w:lang w:eastAsia="es-CL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1771015</wp:posOffset>
            </wp:positionH>
            <wp:positionV relativeFrom="paragraph">
              <wp:posOffset>132080</wp:posOffset>
            </wp:positionV>
            <wp:extent cx="4410075" cy="2588895"/>
            <wp:effectExtent l="0" t="0" r="9525" b="1905"/>
            <wp:wrapThrough wrapText="bothSides">
              <wp:wrapPolygon edited="0">
                <wp:start x="0" y="0"/>
                <wp:lineTo x="0" y="21457"/>
                <wp:lineTo x="21553" y="21457"/>
                <wp:lineTo x="21553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E53E5">
        <w:rPr>
          <w:rFonts w:ascii="Times New Roman" w:eastAsia="Times New Roman" w:hAnsi="Times New Roman" w:cs="Times New Roman"/>
          <w:sz w:val="18"/>
          <w:szCs w:val="20"/>
          <w:lang w:val="es-ES" w:eastAsia="es-ES"/>
        </w:rPr>
        <w:t>ocabulario</w:t>
      </w:r>
      <w:proofErr w:type="gramEnd"/>
      <w:r w:rsidR="00126ECA" w:rsidRPr="00126ECA">
        <w:rPr>
          <w:rFonts w:ascii="Arial" w:eastAsia="Times New Roman" w:hAnsi="Arial" w:cs="Arial"/>
          <w:sz w:val="16"/>
          <w:szCs w:val="16"/>
          <w:lang w:val="es-ES" w:eastAsia="es-ES"/>
        </w:rPr>
        <w:t xml:space="preserve"> </w:t>
      </w:r>
      <w:r w:rsidR="00126ECA" w:rsidRPr="00126ECA">
        <w:rPr>
          <w:rFonts w:ascii="Arial" w:eastAsia="Times New Roman" w:hAnsi="Arial" w:cs="Arial"/>
          <w:sz w:val="16"/>
          <w:szCs w:val="16"/>
          <w:u w:val="single"/>
          <w:lang w:val="es-ES" w:eastAsia="es-ES"/>
        </w:rPr>
        <w:t xml:space="preserve"> </w:t>
      </w:r>
    </w:p>
    <w:p w:rsidR="00126ECA" w:rsidRPr="00126ECA" w:rsidRDefault="004E53E5" w:rsidP="00126ECA">
      <w:pPr>
        <w:tabs>
          <w:tab w:val="left" w:pos="2835"/>
        </w:tabs>
        <w:spacing w:after="0" w:line="240" w:lineRule="auto"/>
        <w:ind w:left="2832"/>
        <w:jc w:val="both"/>
        <w:rPr>
          <w:rFonts w:ascii="Arial" w:eastAsia="Times New Roman" w:hAnsi="Arial" w:cs="Arial"/>
          <w:sz w:val="16"/>
          <w:szCs w:val="16"/>
          <w:lang w:val="es-ES" w:eastAsia="es-ES"/>
        </w:rPr>
      </w:pPr>
      <w:r w:rsidRPr="00126ECA">
        <w:rPr>
          <w:rFonts w:ascii="Times New Roman" w:eastAsia="Times New Roman" w:hAnsi="Times New Roman" w:cs="Times New Roman"/>
          <w:noProof/>
          <w:sz w:val="18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0" allowOverlap="1">
                <wp:simplePos x="0" y="0"/>
                <wp:positionH relativeFrom="column">
                  <wp:posOffset>-257175</wp:posOffset>
                </wp:positionH>
                <wp:positionV relativeFrom="paragraph">
                  <wp:posOffset>124461</wp:posOffset>
                </wp:positionV>
                <wp:extent cx="1737360" cy="2495550"/>
                <wp:effectExtent l="0" t="0" r="15240" b="1905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7360" cy="2495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22D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Tecnología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Son herramientas o instrumentos que sirven para satisfacer las necesidades humanas y mejorar la calidad de vida. Incluye desde las herramientas primitivas hasta los complejos </w:t>
                            </w:r>
                            <w:r w:rsidRPr="00322D1B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modelos inform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áticos de hoy.</w:t>
                            </w: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 w:rsidRPr="00322D1B">
                              <w:rPr>
                                <w:rFonts w:ascii="Comic Sans MS" w:hAnsi="Comic Sans MS"/>
                                <w:b/>
                                <w:sz w:val="16"/>
                                <w:szCs w:val="16"/>
                              </w:rPr>
                              <w:t>Modos de Vida</w:t>
                            </w: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: Se relacionan con las actividades que hacen los grupos humanos para satisfacer sus necesidades. Se pueden mencionar los modos de vida nómade,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sedentario, urbano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 xml:space="preserve">, rural. </w:t>
                            </w:r>
                          </w:p>
                          <w:p w:rsidR="00126ECA" w:rsidRPr="00322D1B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tabs>
                                <w:tab w:val="left" w:pos="709"/>
                              </w:tabs>
                              <w:jc w:val="both"/>
                              <w:rPr>
                                <w:sz w:val="18"/>
                              </w:rPr>
                            </w:pPr>
                          </w:p>
                          <w:p w:rsidR="00126ECA" w:rsidRDefault="00126ECA" w:rsidP="00126ECA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20.25pt;margin-top:9.8pt;width:136.8pt;height:19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" o:allowincell="f" strokecolor="white">
                <v:textbox>
                  <w:txbxContent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22D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Tecnología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: Son herramientas o instrumentos que sirven para satisfacer las necesidades humanas y mejorar la calidad de vida. Incluye desde las herramientas primitivas hasta los complejos </w:t>
                      </w:r>
                      <w:r w:rsidRPr="00322D1B">
                        <w:rPr>
                          <w:rFonts w:ascii="Comic Sans MS" w:hAnsi="Comic Sans MS"/>
                          <w:sz w:val="16"/>
                          <w:szCs w:val="16"/>
                        </w:rPr>
                        <w:t>modelos inform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áticos de hoy.</w:t>
                      </w: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 w:rsidRPr="00322D1B">
                        <w:rPr>
                          <w:rFonts w:ascii="Comic Sans MS" w:hAnsi="Comic Sans MS"/>
                          <w:b/>
                          <w:sz w:val="16"/>
                          <w:szCs w:val="16"/>
                        </w:rPr>
                        <w:t>Modos de Vida</w:t>
                      </w: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: Se relacionan con las actividades que hacen los grupos humanos para satisfacer sus necesidades. Se pueden mencionar los modos de vida nómade, </w:t>
                      </w:r>
                      <w:proofErr w:type="gramStart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sedentario, urbano</w:t>
                      </w:r>
                      <w:proofErr w:type="gramEnd"/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 xml:space="preserve">, rural. </w:t>
                      </w:r>
                    </w:p>
                    <w:p w:rsidR="00126ECA" w:rsidRPr="00322D1B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tabs>
                          <w:tab w:val="left" w:pos="709"/>
                        </w:tabs>
                        <w:jc w:val="both"/>
                        <w:rPr>
                          <w:sz w:val="18"/>
                        </w:rPr>
                      </w:pPr>
                    </w:p>
                    <w:p w:rsidR="00126ECA" w:rsidRDefault="00126ECA" w:rsidP="00126ECA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26ECA" w:rsidRDefault="00126ECA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Pr="00126ECA" w:rsidRDefault="00607F2D" w:rsidP="00126ECA">
      <w:pPr>
        <w:tabs>
          <w:tab w:val="left" w:pos="2835"/>
        </w:tabs>
        <w:spacing w:after="0" w:line="240" w:lineRule="atLeast"/>
        <w:ind w:left="2829"/>
        <w:jc w:val="both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b/>
          <w:sz w:val="24"/>
          <w:szCs w:val="24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b/>
          <w:sz w:val="24"/>
          <w:szCs w:val="24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b/>
          <w:sz w:val="24"/>
          <w:szCs w:val="24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b/>
          <w:sz w:val="24"/>
          <w:szCs w:val="24"/>
          <w:lang w:val="es-ES" w:eastAsia="es-ES"/>
        </w:rPr>
      </w:pPr>
    </w:p>
    <w:p w:rsidR="00607F2D" w:rsidRDefault="00607F2D" w:rsidP="00126ECA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b/>
          <w:sz w:val="24"/>
          <w:szCs w:val="24"/>
          <w:lang w:val="es-ES" w:eastAsia="es-ES"/>
        </w:rPr>
      </w:pPr>
    </w:p>
    <w:p w:rsidR="00126ECA" w:rsidRPr="00607F2D" w:rsidRDefault="00126ECA" w:rsidP="00607F2D">
      <w:pPr>
        <w:tabs>
          <w:tab w:val="left" w:pos="2835"/>
        </w:tabs>
        <w:spacing w:after="0" w:line="240" w:lineRule="atLeast"/>
        <w:rPr>
          <w:rFonts w:eastAsia="Times New Roman" w:cs="Arial"/>
          <w:sz w:val="24"/>
          <w:szCs w:val="24"/>
          <w:lang w:val="es-ES" w:eastAsia="es-ES"/>
        </w:rPr>
      </w:pPr>
      <w:r w:rsidRPr="00607F2D">
        <w:rPr>
          <w:rFonts w:eastAsia="Times New Roman" w:cs="Arial"/>
          <w:b/>
          <w:sz w:val="24"/>
          <w:szCs w:val="24"/>
          <w:lang w:val="es-ES" w:eastAsia="es-ES"/>
        </w:rPr>
        <w:t>1.</w:t>
      </w:r>
      <w:r w:rsidRPr="00607F2D">
        <w:rPr>
          <w:rFonts w:eastAsia="Times New Roman" w:cs="Arial"/>
          <w:sz w:val="24"/>
          <w:szCs w:val="24"/>
          <w:lang w:val="es-ES" w:eastAsia="es-ES"/>
        </w:rPr>
        <w:t xml:space="preserve"> ¿En qué se basan las tecnologías del Paleolítico?</w:t>
      </w:r>
    </w:p>
    <w:p w:rsidR="00126ECA" w:rsidRPr="00607F2D" w:rsidRDefault="00126ECA" w:rsidP="00607F2D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sz w:val="24"/>
          <w:szCs w:val="24"/>
          <w:lang w:val="es-ES" w:eastAsia="es-ES"/>
        </w:rPr>
      </w:pPr>
    </w:p>
    <w:p w:rsidR="00126ECA" w:rsidRPr="00607F2D" w:rsidRDefault="00126ECA" w:rsidP="00607F2D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b/>
          <w:sz w:val="24"/>
          <w:szCs w:val="24"/>
          <w:lang w:val="es-ES" w:eastAsia="es-ES"/>
        </w:rPr>
      </w:pPr>
    </w:p>
    <w:p w:rsidR="00126ECA" w:rsidRPr="00607F2D" w:rsidRDefault="00126ECA" w:rsidP="00607F2D">
      <w:pPr>
        <w:tabs>
          <w:tab w:val="left" w:pos="2835"/>
        </w:tabs>
        <w:spacing w:after="0" w:line="240" w:lineRule="atLeast"/>
        <w:rPr>
          <w:rFonts w:eastAsia="Times New Roman" w:cs="Arial"/>
          <w:sz w:val="24"/>
          <w:szCs w:val="24"/>
          <w:lang w:val="es-ES" w:eastAsia="es-ES"/>
        </w:rPr>
      </w:pPr>
      <w:r w:rsidRPr="00607F2D">
        <w:rPr>
          <w:rFonts w:eastAsia="Times New Roman" w:cs="Arial"/>
          <w:b/>
          <w:sz w:val="24"/>
          <w:szCs w:val="24"/>
          <w:lang w:val="es-ES" w:eastAsia="es-ES"/>
        </w:rPr>
        <w:t>2</w:t>
      </w:r>
      <w:r w:rsidRPr="00607F2D">
        <w:rPr>
          <w:rFonts w:eastAsia="Times New Roman" w:cs="Arial"/>
          <w:sz w:val="24"/>
          <w:szCs w:val="24"/>
          <w:lang w:val="es-ES" w:eastAsia="es-ES"/>
        </w:rPr>
        <w:t xml:space="preserve"> </w:t>
      </w:r>
      <w:proofErr w:type="gramStart"/>
      <w:r w:rsidRPr="00607F2D">
        <w:rPr>
          <w:rFonts w:eastAsia="Times New Roman" w:cs="Arial"/>
          <w:sz w:val="24"/>
          <w:szCs w:val="24"/>
          <w:lang w:val="es-ES" w:eastAsia="es-ES"/>
        </w:rPr>
        <w:t>.¿</w:t>
      </w:r>
      <w:proofErr w:type="gramEnd"/>
      <w:r w:rsidRPr="00607F2D">
        <w:rPr>
          <w:rFonts w:eastAsia="Times New Roman" w:cs="Arial"/>
          <w:sz w:val="24"/>
          <w:szCs w:val="24"/>
          <w:lang w:val="es-ES" w:eastAsia="es-ES"/>
        </w:rPr>
        <w:t>Qué se representa en la pintura rupestre?</w:t>
      </w:r>
    </w:p>
    <w:p w:rsidR="00126ECA" w:rsidRPr="00607F2D" w:rsidRDefault="00126ECA" w:rsidP="00607F2D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sz w:val="24"/>
          <w:szCs w:val="24"/>
          <w:lang w:val="es-ES" w:eastAsia="es-ES"/>
        </w:rPr>
      </w:pPr>
    </w:p>
    <w:p w:rsidR="00126ECA" w:rsidRPr="00607F2D" w:rsidRDefault="00126ECA" w:rsidP="00607F2D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b/>
          <w:sz w:val="24"/>
          <w:szCs w:val="24"/>
          <w:lang w:val="es-ES" w:eastAsia="es-ES"/>
        </w:rPr>
      </w:pPr>
    </w:p>
    <w:p w:rsidR="00126ECA" w:rsidRPr="00607F2D" w:rsidRDefault="00126ECA" w:rsidP="00607F2D">
      <w:pPr>
        <w:tabs>
          <w:tab w:val="left" w:pos="2835"/>
        </w:tabs>
        <w:spacing w:after="0" w:line="240" w:lineRule="atLeast"/>
        <w:rPr>
          <w:rFonts w:eastAsia="Times New Roman" w:cs="Arial"/>
          <w:sz w:val="24"/>
          <w:szCs w:val="24"/>
          <w:lang w:val="es-ES" w:eastAsia="es-ES"/>
        </w:rPr>
      </w:pPr>
      <w:r w:rsidRPr="00607F2D">
        <w:rPr>
          <w:rFonts w:eastAsia="Times New Roman" w:cs="Arial"/>
          <w:b/>
          <w:sz w:val="24"/>
          <w:szCs w:val="24"/>
          <w:lang w:val="es-ES" w:eastAsia="es-ES"/>
        </w:rPr>
        <w:t>3</w:t>
      </w:r>
      <w:r w:rsidRPr="00607F2D">
        <w:rPr>
          <w:rFonts w:eastAsia="Times New Roman" w:cs="Arial"/>
          <w:sz w:val="24"/>
          <w:szCs w:val="24"/>
          <w:lang w:val="es-ES" w:eastAsia="es-ES"/>
        </w:rPr>
        <w:t>. ¿Cuáles eran los elementos tecnológicos que tenían los hombres del paleolítico?</w:t>
      </w:r>
    </w:p>
    <w:p w:rsidR="00126ECA" w:rsidRPr="00607F2D" w:rsidRDefault="00126ECA" w:rsidP="00607F2D">
      <w:pPr>
        <w:tabs>
          <w:tab w:val="left" w:pos="2835"/>
        </w:tabs>
        <w:spacing w:after="0" w:line="240" w:lineRule="atLeast"/>
        <w:ind w:left="2829"/>
        <w:rPr>
          <w:rFonts w:eastAsia="Times New Roman" w:cs="Arial"/>
          <w:sz w:val="24"/>
          <w:szCs w:val="24"/>
          <w:lang w:val="es-ES" w:eastAsia="es-ES"/>
        </w:rPr>
      </w:pPr>
    </w:p>
    <w:p w:rsidR="00126ECA" w:rsidRDefault="00126ECA" w:rsidP="00607F2D">
      <w:pPr>
        <w:tabs>
          <w:tab w:val="left" w:pos="2835"/>
        </w:tabs>
        <w:spacing w:after="0" w:line="240" w:lineRule="atLeast"/>
        <w:ind w:left="2829" w:hanging="3255"/>
        <w:rPr>
          <w:rFonts w:ascii="Arial Narrow" w:eastAsia="Times New Roman" w:hAnsi="Arial Narrow" w:cs="Arial"/>
          <w:b/>
          <w:sz w:val="20"/>
          <w:szCs w:val="20"/>
          <w:lang w:val="es-ES" w:eastAsia="es-ES"/>
        </w:rPr>
      </w:pPr>
    </w:p>
    <w:p w:rsidR="00126ECA" w:rsidRDefault="00607F2D" w:rsidP="00607F2D">
      <w:pPr>
        <w:tabs>
          <w:tab w:val="left" w:pos="2835"/>
        </w:tabs>
        <w:spacing w:after="0" w:line="240" w:lineRule="atLeast"/>
        <w:ind w:left="2829" w:hanging="3255"/>
        <w:rPr>
          <w:rFonts w:cs="MyriadPro-Regular"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        4. </w:t>
      </w:r>
      <w:r w:rsidR="004E53E5" w:rsidRPr="00607F2D">
        <w:rPr>
          <w:rFonts w:cs="MyriadPro-Regular"/>
          <w:sz w:val="24"/>
          <w:szCs w:val="24"/>
        </w:rPr>
        <w:t xml:space="preserve">¿Qué finalidad habrá tenido este tipo de </w:t>
      </w:r>
      <w:r w:rsidR="004E53E5" w:rsidRPr="00607F2D">
        <w:rPr>
          <w:rFonts w:cs="MyriadPro-Regular"/>
          <w:sz w:val="24"/>
          <w:szCs w:val="24"/>
        </w:rPr>
        <w:t xml:space="preserve">manifestación artística? </w:t>
      </w:r>
    </w:p>
    <w:p w:rsidR="00182ECA" w:rsidRPr="00607F2D" w:rsidRDefault="00182ECA" w:rsidP="00607F2D">
      <w:pPr>
        <w:tabs>
          <w:tab w:val="left" w:pos="2835"/>
        </w:tabs>
        <w:spacing w:after="0" w:line="240" w:lineRule="atLeast"/>
        <w:ind w:left="2829" w:hanging="3255"/>
        <w:rPr>
          <w:rFonts w:cs="MyriadPro-Regular"/>
          <w:sz w:val="24"/>
          <w:szCs w:val="24"/>
        </w:rPr>
      </w:pPr>
    </w:p>
    <w:p w:rsidR="004E53E5" w:rsidRPr="00607F2D" w:rsidRDefault="004E53E5" w:rsidP="00607F2D">
      <w:pPr>
        <w:tabs>
          <w:tab w:val="left" w:pos="2835"/>
        </w:tabs>
        <w:spacing w:after="0" w:line="240" w:lineRule="atLeast"/>
        <w:ind w:left="2829" w:hanging="3255"/>
        <w:rPr>
          <w:rFonts w:cs="MyriadPro-Regular"/>
          <w:sz w:val="24"/>
          <w:szCs w:val="24"/>
        </w:rPr>
      </w:pPr>
    </w:p>
    <w:p w:rsidR="004E53E5" w:rsidRPr="00607F2D" w:rsidRDefault="00607F2D" w:rsidP="00607F2D">
      <w:pPr>
        <w:autoSpaceDE w:val="0"/>
        <w:autoSpaceDN w:val="0"/>
        <w:adjustRightInd w:val="0"/>
        <w:spacing w:after="0" w:line="240" w:lineRule="auto"/>
        <w:rPr>
          <w:rFonts w:cs="MyriadPro-Regular"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5. </w:t>
      </w:r>
      <w:r w:rsidR="004E53E5" w:rsidRPr="00607F2D">
        <w:rPr>
          <w:rFonts w:cs="MyriadPro-Regular"/>
          <w:sz w:val="24"/>
          <w:szCs w:val="24"/>
        </w:rPr>
        <w:t>¿Por qué es posible plantear que estas expresiones tenían un sentido “mágico-religioso”? Explica con tus</w:t>
      </w:r>
    </w:p>
    <w:p w:rsidR="004E53E5" w:rsidRPr="00607F2D" w:rsidRDefault="00607F2D" w:rsidP="00607F2D">
      <w:pPr>
        <w:tabs>
          <w:tab w:val="left" w:pos="2835"/>
        </w:tabs>
        <w:spacing w:after="0" w:line="240" w:lineRule="atLeast"/>
        <w:ind w:left="2829" w:hanging="3255"/>
        <w:rPr>
          <w:rFonts w:cs="MyriadPro-Regular"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              </w:t>
      </w:r>
      <w:proofErr w:type="gramStart"/>
      <w:r w:rsidR="004E53E5" w:rsidRPr="00607F2D">
        <w:rPr>
          <w:rFonts w:cs="MyriadPro-Regular"/>
          <w:sz w:val="24"/>
          <w:szCs w:val="24"/>
        </w:rPr>
        <w:t>palabras</w:t>
      </w:r>
      <w:proofErr w:type="gramEnd"/>
      <w:r w:rsidR="004E53E5" w:rsidRPr="00607F2D">
        <w:rPr>
          <w:rFonts w:cs="MyriadPro-Regular"/>
          <w:sz w:val="24"/>
          <w:szCs w:val="24"/>
        </w:rPr>
        <w:t>.</w:t>
      </w:r>
    </w:p>
    <w:p w:rsidR="004E53E5" w:rsidRPr="00607F2D" w:rsidRDefault="004E53E5" w:rsidP="00607F2D">
      <w:pPr>
        <w:tabs>
          <w:tab w:val="left" w:pos="2835"/>
        </w:tabs>
        <w:spacing w:after="0" w:line="240" w:lineRule="atLeast"/>
        <w:ind w:left="2829" w:hanging="3255"/>
        <w:rPr>
          <w:rFonts w:cs="MyriadPro-Regular"/>
          <w:sz w:val="24"/>
          <w:szCs w:val="24"/>
        </w:rPr>
      </w:pPr>
    </w:p>
    <w:p w:rsidR="00607F2D" w:rsidRDefault="00607F2D" w:rsidP="00607F2D">
      <w:pPr>
        <w:tabs>
          <w:tab w:val="left" w:pos="2835"/>
        </w:tabs>
        <w:spacing w:after="0" w:line="240" w:lineRule="atLeast"/>
        <w:ind w:left="2829" w:hanging="3255"/>
        <w:rPr>
          <w:noProof/>
          <w:lang w:eastAsia="es-CL"/>
        </w:rPr>
      </w:pPr>
      <w:bookmarkStart w:id="0" w:name="_GoBack"/>
      <w:bookmarkEnd w:id="0"/>
    </w:p>
    <w:p w:rsidR="00607F2D" w:rsidRPr="00607F2D" w:rsidRDefault="00607F2D" w:rsidP="00607F2D">
      <w:pPr>
        <w:tabs>
          <w:tab w:val="left" w:pos="2835"/>
        </w:tabs>
        <w:spacing w:after="0" w:line="240" w:lineRule="atLeast"/>
        <w:rPr>
          <w:noProof/>
          <w:lang w:eastAsia="es-CL"/>
        </w:rPr>
      </w:pPr>
    </w:p>
    <w:p w:rsidR="004E53E5" w:rsidRPr="00607F2D" w:rsidRDefault="00607F2D" w:rsidP="00607F2D">
      <w:pPr>
        <w:autoSpaceDE w:val="0"/>
        <w:autoSpaceDN w:val="0"/>
        <w:adjustRightInd w:val="0"/>
        <w:spacing w:after="0" w:line="240" w:lineRule="auto"/>
        <w:rPr>
          <w:rFonts w:cs="MyriadPro-Regular"/>
          <w:sz w:val="24"/>
          <w:szCs w:val="24"/>
        </w:rPr>
      </w:pPr>
      <w:r>
        <w:rPr>
          <w:rFonts w:cs="MyriadPro-Regular"/>
          <w:sz w:val="24"/>
          <w:szCs w:val="24"/>
        </w:rPr>
        <w:t xml:space="preserve">       6. </w:t>
      </w:r>
      <w:r w:rsidR="004E53E5" w:rsidRPr="00607F2D">
        <w:rPr>
          <w:rFonts w:cs="MyriadPro-Regular"/>
          <w:sz w:val="24"/>
          <w:szCs w:val="24"/>
        </w:rPr>
        <w:t>¿Por qué los seres humanos comenzaron a desarrollar prácticas como la representada en la imagen?</w:t>
      </w:r>
    </w:p>
    <w:p w:rsidR="004E53E5" w:rsidRPr="00607F2D" w:rsidRDefault="004E53E5" w:rsidP="00607F2D">
      <w:pPr>
        <w:tabs>
          <w:tab w:val="left" w:pos="2835"/>
        </w:tabs>
        <w:spacing w:after="0" w:line="240" w:lineRule="atLeast"/>
        <w:ind w:left="2829" w:hanging="3255"/>
        <w:rPr>
          <w:rFonts w:eastAsia="Times New Roman" w:cs="Arial"/>
          <w:sz w:val="20"/>
          <w:szCs w:val="20"/>
          <w:lang w:val="es-ES" w:eastAsia="es-ES"/>
        </w:rPr>
      </w:pPr>
      <w:r w:rsidRPr="00607F2D">
        <w:rPr>
          <w:noProof/>
          <w:lang w:eastAsia="es-C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981075</wp:posOffset>
            </wp:positionH>
            <wp:positionV relativeFrom="paragraph">
              <wp:posOffset>276225</wp:posOffset>
            </wp:positionV>
            <wp:extent cx="3438525" cy="3496805"/>
            <wp:effectExtent l="0" t="0" r="0" b="8890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583" t="18528" r="32639" b="22184"/>
                    <a:stretch/>
                  </pic:blipFill>
                  <pic:spPr bwMode="auto">
                    <a:xfrm>
                      <a:off x="0" y="0"/>
                      <a:ext cx="3438525" cy="34968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07F2D">
        <w:rPr>
          <w:rFonts w:cs="MyriadPro-Regular"/>
          <w:sz w:val="24"/>
          <w:szCs w:val="24"/>
        </w:rPr>
        <w:t xml:space="preserve">                   </w:t>
      </w:r>
      <w:r w:rsidRPr="00607F2D">
        <w:rPr>
          <w:rFonts w:cs="MyriadPro-Regular"/>
          <w:sz w:val="24"/>
          <w:szCs w:val="24"/>
        </w:rPr>
        <w:t>Explica con tus palabras.</w:t>
      </w:r>
      <w:r w:rsidRPr="00607F2D">
        <w:rPr>
          <w:rFonts w:eastAsia="Times New Roman" w:cs="Arial"/>
          <w:sz w:val="20"/>
          <w:szCs w:val="20"/>
          <w:lang w:val="es-ES" w:eastAsia="es-ES"/>
        </w:rPr>
        <w:br w:type="textWrapping" w:clear="all"/>
      </w:r>
    </w:p>
    <w:p w:rsidR="00126ECA" w:rsidRPr="00126ECA" w:rsidRDefault="00126ECA" w:rsidP="00607F2D">
      <w:pPr>
        <w:tabs>
          <w:tab w:val="left" w:pos="2835"/>
        </w:tabs>
        <w:spacing w:after="0" w:line="240" w:lineRule="atLeast"/>
        <w:ind w:left="2829" w:hanging="3255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126ECA" w:rsidRPr="00126ECA" w:rsidRDefault="00126ECA" w:rsidP="00126ECA">
      <w:pPr>
        <w:tabs>
          <w:tab w:val="left" w:pos="2835"/>
        </w:tabs>
        <w:spacing w:after="0" w:line="240" w:lineRule="atLeast"/>
        <w:ind w:left="2829" w:hanging="3255"/>
        <w:rPr>
          <w:rFonts w:ascii="Arial Narrow" w:eastAsia="Times New Roman" w:hAnsi="Arial Narrow" w:cs="Arial"/>
          <w:sz w:val="20"/>
          <w:szCs w:val="20"/>
          <w:lang w:val="es-ES" w:eastAsia="es-ES"/>
        </w:rPr>
      </w:pPr>
      <w:r w:rsidRPr="00126ECA">
        <w:rPr>
          <w:rFonts w:ascii="Arial Narrow" w:eastAsia="Times New Roman" w:hAnsi="Arial Narrow" w:cs="Arial"/>
          <w:sz w:val="20"/>
          <w:szCs w:val="20"/>
          <w:lang w:val="es-ES" w:eastAsia="es-ES"/>
        </w:rPr>
        <w:t>.</w:t>
      </w:r>
    </w:p>
    <w:p w:rsidR="00126ECA" w:rsidRPr="00126ECA" w:rsidRDefault="00126ECA" w:rsidP="00126ECA">
      <w:pPr>
        <w:tabs>
          <w:tab w:val="left" w:pos="2835"/>
        </w:tabs>
        <w:spacing w:after="0" w:line="240" w:lineRule="atLeast"/>
        <w:ind w:left="2829" w:hanging="3255"/>
        <w:rPr>
          <w:rFonts w:ascii="Arial Narrow" w:eastAsia="Times New Roman" w:hAnsi="Arial Narrow" w:cs="Arial"/>
          <w:sz w:val="20"/>
          <w:szCs w:val="20"/>
          <w:lang w:val="es-ES" w:eastAsia="es-ES"/>
        </w:rPr>
      </w:pPr>
    </w:p>
    <w:p w:rsidR="00126ECA" w:rsidRDefault="001375B3">
      <w:pPr>
        <w:rPr>
          <w:lang w:val="es-ES"/>
        </w:rPr>
      </w:pPr>
      <w:r>
        <w:rPr>
          <w:lang w:val="es-ES"/>
        </w:rPr>
        <w:t xml:space="preserve">                                                                      </w:t>
      </w: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Default="001375B3" w:rsidP="001375B3">
      <w:pPr>
        <w:jc w:val="center"/>
        <w:rPr>
          <w:lang w:val="es-ES"/>
        </w:rPr>
      </w:pPr>
      <w:r w:rsidRPr="001375B3">
        <w:rPr>
          <w:lang w:val="es-ES"/>
        </w:rPr>
        <w:lastRenderedPageBreak/>
        <w:drawing>
          <wp:inline distT="0" distB="0" distL="0" distR="0" wp14:anchorId="20E0756B" wp14:editId="0AE12791">
            <wp:extent cx="5334000" cy="4000501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41416" cy="400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B3" w:rsidRDefault="001375B3" w:rsidP="001375B3">
      <w:pPr>
        <w:jc w:val="center"/>
        <w:rPr>
          <w:lang w:val="es-ES"/>
        </w:rPr>
      </w:pPr>
      <w:r w:rsidRPr="001375B3">
        <w:rPr>
          <w:lang w:val="es-ES"/>
        </w:rPr>
        <w:drawing>
          <wp:inline distT="0" distB="0" distL="0" distR="0" wp14:anchorId="31ED1084" wp14:editId="74D7B62F">
            <wp:extent cx="5245099" cy="393382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883" cy="3949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B3" w:rsidRDefault="001375B3" w:rsidP="001375B3">
      <w:pPr>
        <w:jc w:val="center"/>
        <w:rPr>
          <w:lang w:val="es-ES"/>
        </w:rPr>
      </w:pPr>
      <w:r w:rsidRPr="001375B3">
        <w:rPr>
          <w:lang w:val="es-ES"/>
        </w:rPr>
        <w:lastRenderedPageBreak/>
        <w:drawing>
          <wp:inline distT="0" distB="0" distL="0" distR="0" wp14:anchorId="269ADA8C" wp14:editId="43A4BBE2">
            <wp:extent cx="5324475" cy="3993357"/>
            <wp:effectExtent l="0" t="0" r="0" b="762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30700" cy="3998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B3" w:rsidRDefault="001375B3" w:rsidP="001375B3">
      <w:pPr>
        <w:jc w:val="center"/>
        <w:rPr>
          <w:lang w:val="es-ES"/>
        </w:rPr>
      </w:pPr>
      <w:r w:rsidRPr="001375B3">
        <w:rPr>
          <w:lang w:val="es-ES"/>
        </w:rPr>
        <w:drawing>
          <wp:inline distT="0" distB="0" distL="0" distR="0" wp14:anchorId="1C6E0E5D" wp14:editId="70D4018C">
            <wp:extent cx="5372099" cy="4029075"/>
            <wp:effectExtent l="0" t="0" r="63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387805" cy="4040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B3" w:rsidRDefault="001375B3" w:rsidP="001375B3">
      <w:pPr>
        <w:jc w:val="center"/>
        <w:rPr>
          <w:lang w:val="es-ES"/>
        </w:rPr>
      </w:pPr>
      <w:r w:rsidRPr="001375B3">
        <w:rPr>
          <w:lang w:val="es-ES"/>
        </w:rPr>
        <w:lastRenderedPageBreak/>
        <w:drawing>
          <wp:inline distT="0" distB="0" distL="0" distR="0" wp14:anchorId="422D96B2" wp14:editId="5E83D38D">
            <wp:extent cx="5460999" cy="4095750"/>
            <wp:effectExtent l="0" t="0" r="698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78945" cy="410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B3" w:rsidRDefault="001375B3" w:rsidP="001375B3">
      <w:pPr>
        <w:jc w:val="center"/>
        <w:rPr>
          <w:lang w:val="es-ES"/>
        </w:rPr>
      </w:pPr>
      <w:r w:rsidRPr="001375B3">
        <w:rPr>
          <w:lang w:val="es-ES"/>
        </w:rPr>
        <w:drawing>
          <wp:inline distT="0" distB="0" distL="0" distR="0" wp14:anchorId="684E1061" wp14:editId="7F2DB123">
            <wp:extent cx="5553075" cy="4164807"/>
            <wp:effectExtent l="0" t="0" r="0" b="762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560252" cy="417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B3" w:rsidRDefault="001375B3" w:rsidP="001375B3">
      <w:pPr>
        <w:jc w:val="center"/>
        <w:rPr>
          <w:lang w:val="es-ES"/>
        </w:rPr>
      </w:pPr>
      <w:r w:rsidRPr="001375B3">
        <w:rPr>
          <w:lang w:val="es-ES"/>
        </w:rPr>
        <w:lastRenderedPageBreak/>
        <w:drawing>
          <wp:inline distT="0" distB="0" distL="0" distR="0" wp14:anchorId="760CC57C" wp14:editId="3A316485">
            <wp:extent cx="5610225" cy="4207670"/>
            <wp:effectExtent l="0" t="0" r="0" b="254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25862" cy="4219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75B3" w:rsidRDefault="001375B3">
      <w:pPr>
        <w:rPr>
          <w:lang w:val="es-ES"/>
        </w:rPr>
      </w:pPr>
    </w:p>
    <w:p w:rsidR="001375B3" w:rsidRDefault="001375B3">
      <w:pPr>
        <w:rPr>
          <w:lang w:val="es-ES"/>
        </w:rPr>
      </w:pPr>
    </w:p>
    <w:p w:rsidR="001375B3" w:rsidRPr="00126ECA" w:rsidRDefault="001375B3">
      <w:pPr>
        <w:rPr>
          <w:lang w:val="es-ES"/>
        </w:rPr>
      </w:pPr>
    </w:p>
    <w:sectPr w:rsidR="001375B3" w:rsidRPr="00126ECA" w:rsidSect="00CC7EEF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0CC1" w:rsidRDefault="00FA0CC1" w:rsidP="001375B3">
      <w:pPr>
        <w:spacing w:after="0" w:line="240" w:lineRule="auto"/>
      </w:pPr>
      <w:r>
        <w:separator/>
      </w:r>
    </w:p>
  </w:endnote>
  <w:endnote w:type="continuationSeparator" w:id="0">
    <w:p w:rsidR="00FA0CC1" w:rsidRDefault="00FA0CC1" w:rsidP="001375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Noto Sans">
    <w:altName w:val="Times New Roman"/>
    <w:panose1 w:val="00000000000000000000"/>
    <w:charset w:val="00"/>
    <w:family w:val="roman"/>
    <w:notTrueType/>
    <w:pitch w:val="default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0CC1" w:rsidRDefault="00FA0CC1" w:rsidP="001375B3">
      <w:pPr>
        <w:spacing w:after="0" w:line="240" w:lineRule="auto"/>
      </w:pPr>
      <w:r>
        <w:separator/>
      </w:r>
    </w:p>
  </w:footnote>
  <w:footnote w:type="continuationSeparator" w:id="0">
    <w:p w:rsidR="00FA0CC1" w:rsidRDefault="00FA0CC1" w:rsidP="001375B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EEF"/>
    <w:rsid w:val="00126ECA"/>
    <w:rsid w:val="001375B3"/>
    <w:rsid w:val="00182ECA"/>
    <w:rsid w:val="00405963"/>
    <w:rsid w:val="004E53E5"/>
    <w:rsid w:val="00581E80"/>
    <w:rsid w:val="00607F2D"/>
    <w:rsid w:val="00CC7EEF"/>
    <w:rsid w:val="00DD3DB8"/>
    <w:rsid w:val="00FA0C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062AC000-5892-4C1B-AD00-2E850ACDF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CC7E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1375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375B3"/>
  </w:style>
  <w:style w:type="paragraph" w:styleId="Piedepgina">
    <w:name w:val="footer"/>
    <w:basedOn w:val="Normal"/>
    <w:link w:val="PiedepginaCar"/>
    <w:uiPriority w:val="99"/>
    <w:unhideWhenUsed/>
    <w:rsid w:val="001375B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37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51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054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27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38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950260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649996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80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snoaZhZUcCA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youtube.com/watch?v=5aa5pawEnJk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hyperlink" Target="https://www.youtube.com/watch?v=AqEy7vTjKZ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S1-hEwH2uC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028DC64-E256-432A-B7C5-9FECC6872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</TotalTime>
  <Pages>6</Pages>
  <Words>301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Escuela</dc:creator>
  <cp:keywords/>
  <dc:description/>
  <cp:lastModifiedBy>Escuela</cp:lastModifiedBy>
  <cp:revision>2</cp:revision>
  <dcterms:created xsi:type="dcterms:W3CDTF">2020-03-29T20:53:00Z</dcterms:created>
  <dcterms:modified xsi:type="dcterms:W3CDTF">2020-03-29T23:33:00Z</dcterms:modified>
</cp:coreProperties>
</file>