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14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Escuela El Manzano</w:t>
      </w:r>
      <w:r w:rsidDel="00000000" w:rsidR="00000000" w:rsidRPr="00000000">
        <w:drawing>
          <wp:anchor allowOverlap="1" behindDoc="0" distB="0" distT="0" distL="114300" distR="114300" hidden="0" layoutInCell="1" locked="0" relativeHeight="0" simplePos="0">
            <wp:simplePos x="0" y="0"/>
            <wp:positionH relativeFrom="column">
              <wp:posOffset>-200659</wp:posOffset>
            </wp:positionH>
            <wp:positionV relativeFrom="paragraph">
              <wp:posOffset>-132079</wp:posOffset>
            </wp:positionV>
            <wp:extent cx="535940" cy="629285"/>
            <wp:effectExtent b="0" l="0" r="0" t="0"/>
            <wp:wrapSquare wrapText="bothSides" distB="0" distT="0" distL="114300" distR="114300"/>
            <wp:docPr descr="C:\Users\El Manzano\Pictures\logos-el-manzano.jpg" id="4" name="image3.png"/>
            <a:graphic>
              <a:graphicData uri="http://schemas.openxmlformats.org/drawingml/2006/picture">
                <pic:pic>
                  <pic:nvPicPr>
                    <pic:cNvPr descr="C:\Users\El Manzano\Pictures\logos-el-manzano.jpg" id="0" name="image3.png"/>
                    <pic:cNvPicPr preferRelativeResize="0"/>
                  </pic:nvPicPr>
                  <pic:blipFill>
                    <a:blip r:embed="rId6"/>
                    <a:srcRect b="0" l="0" r="0" t="0"/>
                    <a:stretch>
                      <a:fillRect/>
                    </a:stretch>
                  </pic:blipFill>
                  <pic:spPr>
                    <a:xfrm>
                      <a:off x="0" y="0"/>
                      <a:ext cx="535940" cy="629285"/>
                    </a:xfrm>
                    <a:prstGeom prst="rect"/>
                    <a:ln/>
                  </pic:spPr>
                </pic:pic>
              </a:graphicData>
            </a:graphic>
          </wp:anchor>
        </w:drawing>
      </w:r>
    </w:p>
    <w:p w:rsidR="00000000" w:rsidDel="00000000" w:rsidP="00000000" w:rsidRDefault="00000000" w:rsidRPr="00000000" w14:paraId="00000002">
      <w:pPr>
        <w:spacing w:after="0" w:line="240" w:lineRule="auto"/>
        <w:ind w:hanging="14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Guía de Repaso | Segundo Básico</w:t>
      </w:r>
    </w:p>
    <w:p w:rsidR="00000000" w:rsidDel="00000000" w:rsidP="00000000" w:rsidRDefault="00000000" w:rsidRPr="00000000" w14:paraId="00000003">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Inglés</w:t>
      </w:r>
    </w:p>
    <w:p w:rsidR="00000000" w:rsidDel="00000000" w:rsidP="00000000" w:rsidRDefault="00000000" w:rsidRPr="00000000" w14:paraId="00000004">
      <w:pPr>
        <w:spacing w:after="0" w:line="240" w:lineRule="auto"/>
        <w:ind w:hanging="142"/>
        <w:jc w:val="both"/>
        <w:rPr>
          <w:rFonts w:ascii="Times New Roman" w:cs="Times New Roman" w:eastAsia="Times New Roman" w:hAnsi="Times New Roman"/>
          <w:b w:val="1"/>
        </w:rPr>
      </w:pPr>
      <w:bookmarkStart w:colFirst="0" w:colLast="0" w:name="_gjdgxs" w:id="0"/>
      <w:bookmarkEnd w:id="0"/>
      <w:r w:rsidDel="00000000" w:rsidR="00000000" w:rsidRPr="00000000">
        <w:rPr>
          <w:rtl w:val="0"/>
        </w:rPr>
      </w:r>
    </w:p>
    <w:p w:rsidR="00000000" w:rsidDel="00000000" w:rsidP="00000000" w:rsidRDefault="00000000" w:rsidRPr="00000000" w14:paraId="00000005">
      <w:pPr>
        <w:spacing w:after="0" w:line="240" w:lineRule="auto"/>
        <w:ind w:hanging="14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Revision Worksheet 1</w:t>
      </w:r>
    </w:p>
    <w:p w:rsidR="00000000" w:rsidDel="00000000" w:rsidP="00000000" w:rsidRDefault="00000000" w:rsidRPr="00000000" w14:paraId="00000006">
      <w:pPr>
        <w:spacing w:after="0" w:line="240" w:lineRule="auto"/>
        <w:ind w:hanging="142"/>
        <w:jc w:val="center"/>
        <w:rPr>
          <w:rFonts w:ascii="Times New Roman" w:cs="Times New Roman" w:eastAsia="Times New Roman" w:hAnsi="Times New Roman"/>
        </w:rPr>
      </w:pPr>
      <w:r w:rsidDel="00000000" w:rsidR="00000000" w:rsidRPr="00000000">
        <w:rPr>
          <w:rtl w:val="0"/>
        </w:rPr>
      </w:r>
    </w:p>
    <w:tbl>
      <w:tblPr>
        <w:tblStyle w:val="Table1"/>
        <w:tblW w:w="9187.0" w:type="dxa"/>
        <w:jc w:val="left"/>
        <w:tblInd w:w="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981"/>
        <w:gridCol w:w="3771"/>
        <w:gridCol w:w="1451"/>
        <w:gridCol w:w="2984"/>
        <w:tblGridChange w:id="0">
          <w:tblGrid>
            <w:gridCol w:w="981"/>
            <w:gridCol w:w="3771"/>
            <w:gridCol w:w="1451"/>
            <w:gridCol w:w="2984"/>
          </w:tblGrid>
        </w:tblGridChange>
      </w:tblGrid>
      <w:tr>
        <w:trPr>
          <w:trHeight w:val="432" w:hRule="atLeast"/>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Teacher</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Guillermo Meza Q.</w:t>
            </w:r>
          </w:p>
        </w:tc>
      </w:tr>
    </w:tbl>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COLORS</w:t>
      </w:r>
    </w:p>
    <w:p w:rsidR="00000000" w:rsidDel="00000000" w:rsidP="00000000" w:rsidRDefault="00000000" w:rsidRPr="00000000" w14:paraId="0000000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Éste periodo es perfecto para recordar cómo se escriben los colores, porque debemos entender que aunque suenen de una manera al escucharlo, el Inglés funciona diferente al Español, por lo tanto se escribirá diferente. </w:t>
      </w:r>
      <w:r w:rsidDel="00000000" w:rsidR="00000000" w:rsidRPr="00000000">
        <w:rPr>
          <w:rFonts w:ascii="Times New Roman" w:cs="Times New Roman" w:eastAsia="Times New Roman" w:hAnsi="Times New Roman"/>
          <w:b w:val="1"/>
          <w:rtl w:val="0"/>
        </w:rPr>
        <w:t xml:space="preserve">Primero, busca en ésta sopa de letras los colores que aparecen escritos abajo. Se cuidadoso con cada una de las letras.</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drawing>
          <wp:inline distB="0" distT="0" distL="0" distR="0">
            <wp:extent cx="2916487" cy="4193642"/>
            <wp:effectExtent b="0" l="0" r="0" t="0"/>
            <wp:docPr descr="Colours Worksheets 1ª Eval." id="6" name="image5.png"/>
            <a:graphic>
              <a:graphicData uri="http://schemas.openxmlformats.org/drawingml/2006/picture">
                <pic:pic>
                  <pic:nvPicPr>
                    <pic:cNvPr descr="Colours Worksheets 1ª Eval." id="0" name="image5.png"/>
                    <pic:cNvPicPr preferRelativeResize="0"/>
                  </pic:nvPicPr>
                  <pic:blipFill>
                    <a:blip r:embed="rId7"/>
                    <a:srcRect b="12940" l="16408" r="12877" t="13110"/>
                    <a:stretch>
                      <a:fillRect/>
                    </a:stretch>
                  </pic:blipFill>
                  <pic:spPr>
                    <a:xfrm>
                      <a:off x="0" y="0"/>
                      <a:ext cx="2916487" cy="4193642"/>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Ahora de acuerdo a los colores que encontraste en la sopa de letra, completa cada uno de los espacios que están vacíos en los nombres de los colores.</w:t>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drawing>
          <wp:inline distB="0" distT="0" distL="0" distR="0">
            <wp:extent cx="3429000" cy="3371850"/>
            <wp:effectExtent b="0" l="0" r="0" t="0"/>
            <wp:docPr descr="Printable Colors Worksheet Coloring Worksheets, Free Online ..." id="7" name="image6.png"/>
            <a:graphic>
              <a:graphicData uri="http://schemas.openxmlformats.org/drawingml/2006/picture">
                <pic:pic>
                  <pic:nvPicPr>
                    <pic:cNvPr descr="Printable Colors Worksheet Coloring Worksheets, Free Online ..." id="0" name="image6.png"/>
                    <pic:cNvPicPr preferRelativeResize="0"/>
                  </pic:nvPicPr>
                  <pic:blipFill>
                    <a:blip r:embed="rId8"/>
                    <a:srcRect b="4999" l="0" r="0" t="14546"/>
                    <a:stretch>
                      <a:fillRect/>
                    </a:stretch>
                  </pic:blipFill>
                  <pic:spPr>
                    <a:xfrm>
                      <a:off x="0" y="0"/>
                      <a:ext cx="3429000" cy="337185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1224916</wp:posOffset>
                </wp:positionH>
                <wp:positionV relativeFrom="paragraph">
                  <wp:posOffset>760095</wp:posOffset>
                </wp:positionV>
                <wp:extent cx="476250" cy="514350"/>
                <wp:effectExtent b="19050" l="0" r="19050" t="0"/>
                <wp:wrapNone/>
                <wp:docPr id="2" name=""/>
                <a:graphic>
                  <a:graphicData uri="http://schemas.microsoft.com/office/word/2010/wordprocessingShape">
                    <wps:wsp>
                      <wps:cNvSpPr/>
                      <wps:spPr>
                        <a:xfrm>
                          <a:off x="0" y="0"/>
                          <a:ext cx="476250" cy="514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1224916</wp:posOffset>
                </wp:positionH>
                <wp:positionV relativeFrom="paragraph">
                  <wp:posOffset>760095</wp:posOffset>
                </wp:positionV>
                <wp:extent cx="495300" cy="533400"/>
                <wp:effectExtent b="0" l="0" r="0" t="0"/>
                <wp:wrapNone/>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95300" cy="533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1853564</wp:posOffset>
                </wp:positionH>
                <wp:positionV relativeFrom="paragraph">
                  <wp:posOffset>760095</wp:posOffset>
                </wp:positionV>
                <wp:extent cx="695325" cy="514350"/>
                <wp:effectExtent b="19050" l="0" r="28575" t="0"/>
                <wp:wrapNone/>
                <wp:docPr id="1" name=""/>
                <a:graphic>
                  <a:graphicData uri="http://schemas.microsoft.com/office/word/2010/wordprocessingShape">
                    <wps:wsp>
                      <wps:cNvSpPr/>
                      <wps:spPr>
                        <a:xfrm>
                          <a:off x="0" y="0"/>
                          <a:ext cx="695325" cy="514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1853564</wp:posOffset>
                </wp:positionH>
                <wp:positionV relativeFrom="paragraph">
                  <wp:posOffset>760095</wp:posOffset>
                </wp:positionV>
                <wp:extent cx="723900" cy="533400"/>
                <wp:effectExtent b="0" l="0" r="0" t="0"/>
                <wp:wrapNone/>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723900" cy="533400"/>
                        </a:xfrm>
                        <a:prstGeom prst="rect"/>
                        <a:ln/>
                      </pic:spPr>
                    </pic:pic>
                  </a:graphicData>
                </a:graphic>
              </wp:anchor>
            </w:drawing>
          </mc:Fallback>
        </mc:AlternateContent>
      </w:r>
    </w:p>
    <w:p w:rsidR="00000000" w:rsidDel="00000000" w:rsidP="00000000" w:rsidRDefault="00000000" w:rsidRPr="00000000" w14:paraId="00000016">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Ahora, debes seguir los números y pintar de acuerdo a la lista de colores que aparecen a la izquierda del dibujo. Pero antes, identifica cada uno de los colores y escribe el nombre en la línea.</w:t>
        <w:br w:type="textWrapping"/>
      </w:r>
      <w:r w:rsidDel="00000000" w:rsidR="00000000" w:rsidRPr="00000000">
        <w:drawing>
          <wp:anchor allowOverlap="1" behindDoc="0" distB="0" distT="0" distL="114300" distR="114300" hidden="0" layoutInCell="1" locked="0" relativeHeight="0" simplePos="0">
            <wp:simplePos x="0" y="0"/>
            <wp:positionH relativeFrom="column">
              <wp:posOffset>2327910</wp:posOffset>
            </wp:positionH>
            <wp:positionV relativeFrom="paragraph">
              <wp:posOffset>516255</wp:posOffset>
            </wp:positionV>
            <wp:extent cx="4051935" cy="3918585"/>
            <wp:effectExtent b="0" l="0" r="0" t="0"/>
            <wp:wrapSquare wrapText="bothSides" distB="0" distT="0" distL="114300" distR="114300"/>
            <wp:docPr descr="Children Educational Game. Coloring Page With Cactus Plant. Color ..." id="5" name="image1.png"/>
            <a:graphic>
              <a:graphicData uri="http://schemas.openxmlformats.org/drawingml/2006/picture">
                <pic:pic>
                  <pic:nvPicPr>
                    <pic:cNvPr descr="Children Educational Game. Coloring Page With Cactus Plant. Color ..." id="0" name="image1.png"/>
                    <pic:cNvPicPr preferRelativeResize="0"/>
                  </pic:nvPicPr>
                  <pic:blipFill>
                    <a:blip r:embed="rId11"/>
                    <a:srcRect b="3500" l="29528" r="0" t="10629"/>
                    <a:stretch>
                      <a:fillRect/>
                    </a:stretch>
                  </pic:blipFill>
                  <pic:spPr>
                    <a:xfrm>
                      <a:off x="0" y="0"/>
                      <a:ext cx="4051935" cy="3918585"/>
                    </a:xfrm>
                    <a:prstGeom prst="rect"/>
                    <a:ln/>
                  </pic:spPr>
                </pic:pic>
              </a:graphicData>
            </a:graphic>
          </wp:anchor>
        </w:drawing>
      </w:r>
    </w:p>
    <w:p w:rsidR="00000000" w:rsidDel="00000000" w:rsidP="00000000" w:rsidRDefault="00000000" w:rsidRPr="00000000" w14:paraId="00000017">
      <w:pPr>
        <w:spacing w:after="0" w:line="7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__________________</w:t>
      </w:r>
      <w:r w:rsidDel="00000000" w:rsidR="00000000" w:rsidRPr="00000000">
        <w:drawing>
          <wp:anchor allowOverlap="1" behindDoc="0" distB="0" distT="0" distL="114300" distR="114300" hidden="0" layoutInCell="1" locked="0" relativeHeight="0" simplePos="0">
            <wp:simplePos x="0" y="0"/>
            <wp:positionH relativeFrom="column">
              <wp:posOffset>-11428</wp:posOffset>
            </wp:positionH>
            <wp:positionV relativeFrom="paragraph">
              <wp:posOffset>47625</wp:posOffset>
            </wp:positionV>
            <wp:extent cx="376555" cy="2469515"/>
            <wp:effectExtent b="0" l="0" r="0" t="0"/>
            <wp:wrapSquare wrapText="bothSides" distB="0" distT="0" distL="114300" distR="114300"/>
            <wp:docPr descr="Children Educational Game. Coloring Page With Cactus Plant. Color ..." id="3" name="image1.png"/>
            <a:graphic>
              <a:graphicData uri="http://schemas.openxmlformats.org/drawingml/2006/picture">
                <pic:pic>
                  <pic:nvPicPr>
                    <pic:cNvPr descr="Children Educational Game. Coloring Page With Cactus Plant. Color ..." id="0" name="image1.png"/>
                    <pic:cNvPicPr preferRelativeResize="0"/>
                  </pic:nvPicPr>
                  <pic:blipFill>
                    <a:blip r:embed="rId11"/>
                    <a:srcRect b="6696" l="24572" r="71295" t="59219"/>
                    <a:stretch>
                      <a:fillRect/>
                    </a:stretch>
                  </pic:blipFill>
                  <pic:spPr>
                    <a:xfrm>
                      <a:off x="0" y="0"/>
                      <a:ext cx="376555" cy="2469515"/>
                    </a:xfrm>
                    <a:prstGeom prst="rect"/>
                    <a:ln/>
                  </pic:spPr>
                </pic:pic>
              </a:graphicData>
            </a:graphic>
          </wp:anchor>
        </w:drawing>
      </w:r>
    </w:p>
    <w:p w:rsidR="00000000" w:rsidDel="00000000" w:rsidP="00000000" w:rsidRDefault="00000000" w:rsidRPr="00000000" w14:paraId="00000018">
      <w:pPr>
        <w:spacing w:after="0" w:line="7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__________________</w:t>
      </w:r>
    </w:p>
    <w:p w:rsidR="00000000" w:rsidDel="00000000" w:rsidP="00000000" w:rsidRDefault="00000000" w:rsidRPr="00000000" w14:paraId="00000019">
      <w:pPr>
        <w:spacing w:after="0" w:line="7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__________________</w:t>
      </w:r>
    </w:p>
    <w:p w:rsidR="00000000" w:rsidDel="00000000" w:rsidP="00000000" w:rsidRDefault="00000000" w:rsidRPr="00000000" w14:paraId="0000001A">
      <w:pPr>
        <w:spacing w:after="0" w:line="7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__________________</w:t>
      </w:r>
    </w:p>
    <w:p w:rsidR="00000000" w:rsidDel="00000000" w:rsidP="00000000" w:rsidRDefault="00000000" w:rsidRPr="00000000" w14:paraId="0000001B">
      <w:pPr>
        <w:spacing w:after="0" w:line="7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__________________</w:t>
      </w:r>
    </w:p>
    <w:p w:rsidR="00000000" w:rsidDel="00000000" w:rsidP="00000000" w:rsidRDefault="00000000" w:rsidRPr="00000000" w14:paraId="0000001C">
      <w:pPr>
        <w:spacing w:after="0" w:line="7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__________________</w:t>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